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2933" w14:textId="77777777" w:rsidR="00E70A68" w:rsidRPr="00E70A68" w:rsidRDefault="00E70A68" w:rsidP="00E7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A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BD5F5B0" wp14:editId="7A3F13A9">
            <wp:extent cx="304800" cy="304800"/>
            <wp:effectExtent l="0" t="0" r="0" b="0"/>
            <wp:docPr id="3" name=":nf_7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f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E70A68" w:rsidRPr="00E70A68" w14:paraId="3696834C" w14:textId="77777777" w:rsidTr="00E70A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5A10D" w14:textId="77777777" w:rsidR="00E70A68" w:rsidRPr="00E70A68" w:rsidRDefault="00E70A68" w:rsidP="00E7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203B79" w14:textId="77777777" w:rsidR="00E70A68" w:rsidRPr="00E70A68" w:rsidRDefault="00E70A68" w:rsidP="00E7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0A68" w:rsidRPr="00E70A68" w14:paraId="13B7F7AC" w14:textId="77777777" w:rsidTr="00E70A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7DBA4" w14:textId="77777777" w:rsidR="00E70A68" w:rsidRPr="00E70A68" w:rsidRDefault="00E70A68" w:rsidP="00E7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20509" w14:textId="77777777" w:rsidR="00E70A68" w:rsidRPr="00E70A68" w:rsidRDefault="00E70A68" w:rsidP="00E7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3A54D51" w14:textId="77777777" w:rsidR="00E70A68" w:rsidRPr="00E70A68" w:rsidRDefault="00E70A68" w:rsidP="00E70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0A68" w:rsidRPr="00E70A68" w14:paraId="4C455B8C" w14:textId="77777777" w:rsidTr="00E70A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E70A68" w:rsidRPr="00E70A68" w14:paraId="3F399557" w14:textId="77777777" w:rsidTr="00E70A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E70A68" w:rsidRPr="00E70A68" w14:paraId="286B46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93C902" w14:textId="2BED8844" w:rsidR="00E70A68" w:rsidRPr="00E70A68" w:rsidRDefault="00E70A68" w:rsidP="00E70A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0B932E7E" w14:textId="77777777" w:rsidR="00E70A68" w:rsidRPr="00E70A68" w:rsidRDefault="00E70A68" w:rsidP="00E70A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70A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60E23979" wp14:editId="61C3B331">
                              <wp:extent cx="9525" cy="95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674F075" w14:textId="77777777" w:rsidR="00E70A68" w:rsidRPr="00E70A68" w:rsidRDefault="00E70A68" w:rsidP="00E70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F230678" w14:textId="77777777" w:rsidR="00E70A68" w:rsidRPr="00E70A68" w:rsidRDefault="00E70A68" w:rsidP="00E70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6" w:tgtFrame="_blank" w:history="1">
              <w:r w:rsidRPr="00E70A68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fr-FR"/>
                </w:rPr>
                <w:t>https://www.assemblee-nationale.fr/dyn/15/textes/l15b4211_proposition-loi#</w:t>
              </w:r>
            </w:hyperlink>
          </w:p>
          <w:tbl>
            <w:tblPr>
              <w:tblW w:w="5000" w:type="pct"/>
              <w:tblCellSpacing w:w="15" w:type="dxa"/>
              <w:tblBorders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tblBorders>
              <w:tblCellMar>
                <w:top w:w="180" w:type="dxa"/>
                <w:left w:w="180" w:type="dxa"/>
                <w:bottom w:w="18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70A68" w:rsidRPr="00E70A68" w14:paraId="4CEB84BB" w14:textId="77777777" w:rsidTr="00E70A6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1DBBF799" w14:textId="77777777" w:rsidR="00E70A68" w:rsidRPr="00E70A68" w:rsidRDefault="00E70A68" w:rsidP="00E70A68">
                  <w:pPr>
                    <w:spacing w:line="240" w:lineRule="auto"/>
                    <w:rPr>
                      <w:rFonts w:ascii="Segoe UI Light" w:eastAsia="Times New Roman" w:hAnsi="Segoe UI Light" w:cs="Segoe UI Light"/>
                      <w:sz w:val="32"/>
                      <w:szCs w:val="32"/>
                      <w:lang w:eastAsia="fr-FR"/>
                    </w:rPr>
                  </w:pPr>
                  <w:hyperlink r:id="rId7" w:tgtFrame="_blank" w:history="1">
                    <w:r w:rsidRPr="00E70A68">
                      <w:rPr>
                        <w:rFonts w:ascii="Segoe UI Light" w:eastAsia="Times New Roman" w:hAnsi="Segoe UI Light" w:cs="Segoe UI Light"/>
                        <w:color w:val="0000FF"/>
                        <w:sz w:val="32"/>
                        <w:szCs w:val="32"/>
                        <w:u w:val="single"/>
                        <w:lang w:eastAsia="fr-FR"/>
                      </w:rPr>
                      <w:t xml:space="preserve">Proposition de loi </w:t>
                    </w:r>
                    <w:proofErr w:type="spellStart"/>
                    <w:r w:rsidRPr="00E70A68">
                      <w:rPr>
                        <w:rFonts w:ascii="Segoe UI Light" w:eastAsia="Times New Roman" w:hAnsi="Segoe UI Light" w:cs="Segoe UI Light"/>
                        <w:color w:val="0000FF"/>
                        <w:sz w:val="32"/>
                        <w:szCs w:val="32"/>
                        <w:u w:val="single"/>
                        <w:lang w:eastAsia="fr-FR"/>
                      </w:rPr>
                      <w:t>n&amp;</w:t>
                    </w:r>
                    <w:proofErr w:type="gramStart"/>
                    <w:r w:rsidRPr="00E70A68">
                      <w:rPr>
                        <w:rFonts w:ascii="Segoe UI Light" w:eastAsia="Times New Roman" w:hAnsi="Segoe UI Light" w:cs="Segoe UI Light"/>
                        <w:color w:val="0000FF"/>
                        <w:sz w:val="32"/>
                        <w:szCs w:val="32"/>
                        <w:u w:val="single"/>
                        <w:lang w:eastAsia="fr-FR"/>
                      </w:rPr>
                      <w:t>ordm</w:t>
                    </w:r>
                    <w:proofErr w:type="spellEnd"/>
                    <w:r w:rsidRPr="00E70A68">
                      <w:rPr>
                        <w:rFonts w:ascii="Segoe UI Light" w:eastAsia="Times New Roman" w:hAnsi="Segoe UI Light" w:cs="Segoe UI Light"/>
                        <w:color w:val="0000FF"/>
                        <w:sz w:val="32"/>
                        <w:szCs w:val="32"/>
                        <w:u w:val="single"/>
                        <w:lang w:eastAsia="fr-FR"/>
                      </w:rPr>
                      <w:t>;&amp;</w:t>
                    </w:r>
                    <w:proofErr w:type="gramEnd"/>
                    <w:r w:rsidRPr="00E70A68">
                      <w:rPr>
                        <w:rFonts w:ascii="Segoe UI Light" w:eastAsia="Times New Roman" w:hAnsi="Segoe UI Light" w:cs="Segoe UI Light"/>
                        <w:color w:val="0000FF"/>
                        <w:sz w:val="32"/>
                        <w:szCs w:val="32"/>
                        <w:u w:val="single"/>
                        <w:lang w:eastAsia="fr-FR"/>
                      </w:rPr>
                      <w:t>nbsp;4211 visant à faire évoluer la profession de sage-femme</w:t>
                    </w:r>
                  </w:hyperlink>
                </w:p>
                <w:p w14:paraId="4F165F6E" w14:textId="77777777" w:rsidR="00E70A68" w:rsidRPr="00E70A68" w:rsidRDefault="00E70A68" w:rsidP="00E70A68">
                  <w:pPr>
                    <w:spacing w:line="240" w:lineRule="auto"/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</w:pP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Presentation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 xml:space="preserve"> de l'</w:t>
                  </w: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Assemblee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 xml:space="preserve"> nationale, du palais Bourbon, de ses membres (</w:t>
                  </w: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deputes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 xml:space="preserve">), de son fonctionnement et de son </w:t>
                  </w: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actualite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 xml:space="preserve"> : agenda, travaux en cours (amendements, rapports, commissions, lois), textes et dossiers (</w:t>
                  </w: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legislatifs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 xml:space="preserve"> ou </w:t>
                  </w:r>
                  <w:proofErr w:type="gram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d'</w:t>
                  </w:r>
                  <w:proofErr w:type="spellStart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actualite</w:t>
                  </w:r>
                  <w:proofErr w:type="spellEnd"/>
                  <w:r w:rsidRPr="00E70A68"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  <w:lang w:eastAsia="fr-FR"/>
                    </w:rPr>
                    <w:t>)...</w:t>
                  </w:r>
                  <w:proofErr w:type="gramEnd"/>
                </w:p>
                <w:p w14:paraId="2857D74E" w14:textId="77777777" w:rsidR="00E70A68" w:rsidRPr="00E70A68" w:rsidRDefault="00E70A68" w:rsidP="00E70A68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A6A6A6"/>
                      <w:sz w:val="21"/>
                      <w:szCs w:val="21"/>
                      <w:lang w:eastAsia="fr-FR"/>
                    </w:rPr>
                  </w:pPr>
                  <w:hyperlink r:id="rId8" w:tgtFrame="_blank" w:history="1">
                    <w:r w:rsidRPr="00E70A68">
                      <w:rPr>
                        <w:rFonts w:ascii="Segoe UI" w:eastAsia="Times New Roman" w:hAnsi="Segoe UI" w:cs="Segoe UI"/>
                        <w:color w:val="0000FF"/>
                        <w:sz w:val="21"/>
                        <w:szCs w:val="21"/>
                        <w:u w:val="single"/>
                        <w:lang w:eastAsia="fr-FR"/>
                      </w:rPr>
                      <w:t>www.assemblee-nationale.fr</w:t>
                    </w:r>
                  </w:hyperlink>
                </w:p>
              </w:tc>
            </w:tr>
          </w:tbl>
          <w:p w14:paraId="024FD906" w14:textId="77777777" w:rsidR="00E70A68" w:rsidRPr="00E70A68" w:rsidRDefault="00E70A68" w:rsidP="00E7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D661D29" w14:textId="77777777" w:rsidR="00C75854" w:rsidRDefault="00C75854"/>
    <w:sectPr w:rsidR="00C7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68"/>
    <w:rsid w:val="00C75854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F373"/>
  <w15:chartTrackingRefBased/>
  <w15:docId w15:val="{53148C9E-D98B-42B1-8B8A-0D8EB25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10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6980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4609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ee-national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semblee-nationale.fr/dyn/15/textes/l15b4211_proposition-l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emblee-nationale.fr/dyn/15/textes/l15b4211_proposition-loi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2021-06-08T20:04:00Z</dcterms:created>
  <dcterms:modified xsi:type="dcterms:W3CDTF">2021-06-08T20:06:00Z</dcterms:modified>
</cp:coreProperties>
</file>