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072"/>
      </w:tblGrid>
      <w:tr w:rsidR="00DA69B8" w:rsidRPr="00DA69B8" w:rsidTr="00DA69B8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12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</w:tblGrid>
            <w:tr w:rsidR="00DA69B8" w:rsidRPr="00DA69B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00"/>
                  </w:tblGrid>
                  <w:tr w:rsidR="00DA69B8" w:rsidRPr="00DA69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00"/>
                        </w:tblGrid>
                        <w:tr w:rsidR="00DA69B8" w:rsidRPr="00DA69B8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920"/>
                                <w:gridCol w:w="4080"/>
                              </w:tblGrid>
                              <w:tr w:rsidR="00DA69B8" w:rsidRPr="00DA69B8">
                                <w:trPr>
                                  <w:jc w:val="center"/>
                                </w:trPr>
                                <w:tc>
                                  <w:tcPr>
                                    <w:tcW w:w="33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366"/>
                                      <w:gridCol w:w="554"/>
                                    </w:tblGrid>
                                    <w:tr w:rsidR="00DA69B8" w:rsidRPr="00DA69B8" w:rsidTr="00DA69B8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DA69B8" w:rsidRPr="00DA69B8" w:rsidRDefault="00DA69B8" w:rsidP="00DA69B8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366"/>
                                          </w:tblGrid>
                                          <w:tr w:rsidR="00DA69B8" w:rsidRPr="00DA69B8">
                                            <w:trPr>
                                              <w:trHeight w:val="42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A69B8" w:rsidRPr="00DA69B8" w:rsidRDefault="00DA69B8" w:rsidP="00DA69B8">
                                                <w:pPr>
                                                  <w:spacing w:after="0" w:line="240" w:lineRule="auto"/>
                                                  <w:textAlignment w:val="top"/>
                                                  <w:outlineLvl w:val="1"/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C40C"/>
                                                    <w:sz w:val="33"/>
                                                    <w:szCs w:val="33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DA69B8" w:rsidRPr="00DA69B8">
                                            <w:trPr>
                                              <w:trHeight w:val="10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Service public du service public, le CNFPT continue de se mobiliser pour vous accompagner en priorisant et en adaptant son offre pour garantir votre sécurité.</w:t>
                                                </w:r>
                                              </w:p>
                                            </w:tc>
                                          </w:tr>
                                          <w:tr w:rsidR="00DA69B8" w:rsidRPr="00DA69B8">
                                            <w:trPr>
                                              <w:trHeight w:val="4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A69B8" w:rsidRPr="00DA69B8" w:rsidRDefault="00DA69B8" w:rsidP="00DA69B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" cy="285750"/>
                                                      <wp:effectExtent l="0" t="0" r="0" b="0"/>
                                                      <wp:docPr id="1" name="m_1683519355125647878_x0000_i1032" descr="https://ci3.googleusercontent.com/proxy/iwWOcJIxo1kHnPVBdZGT6b798cXTFT6CRC_ixS6RxclHQS-DPP9R9FvY6-HU6XPxPR1pSwoi2UE5f_yW1w=s0-d-e1-ft#https://info-cnfpt.fr/img/emailing/h30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m_1683519355125647878_x0000_i1032" descr="https://ci3.googleusercontent.com/proxy/iwWOcJIxo1kHnPVBdZGT6b798cXTFT6CRC_ixS6RxclHQS-DPP9R9FvY6-HU6XPxPR1pSwoi2UE5f_yW1w=s0-d-e1-ft#https://info-cnfpt.fr/img/emailing/h30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" cy="285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DA69B8" w:rsidRPr="00DA69B8">
                                            <w:trPr>
                                              <w:trHeight w:val="6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Deux formations sont proposées en mars dans le domaine de la </w:t>
                                                </w: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lang w:eastAsia="fr-FR"/>
                                                  </w:rPr>
                                                  <w:t>SANTE PUBIQUE </w:t>
                                                </w: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par l'INSET d'Angers.</w:t>
                                                </w:r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- </w:t>
                                                </w: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lang w:eastAsia="fr-FR"/>
                                                  </w:rPr>
                                                  <w:t>la consultation de contraception</w:t>
                                                </w: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, formation à distance (code DADA4)  organisée à partir du 8 mars </w:t>
                                                </w:r>
                                                <w:hyperlink r:id="rId5" w:tgtFrame="_blank" w:history="1">
                                                  <w:r w:rsidRPr="00DA69B8">
                                                    <w:rPr>
                                                      <w:rFonts w:ascii="Arial" w:eastAsia="Times New Roman" w:hAnsi="Arial" w:cs="Arial"/>
                                                      <w:color w:val="1155CC"/>
                                                      <w:sz w:val="23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&gt;&gt;</w:t>
                                                  </w:r>
                                                </w:hyperlink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- </w:t>
                                                </w: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lang w:eastAsia="fr-FR"/>
                                                  </w:rPr>
                                                  <w:t>la prise en charge en gynécologie des adolescentes mineures</w:t>
                                                </w: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 xml:space="preserve">, formation </w:t>
                                                </w:r>
                                                <w:proofErr w:type="spellStart"/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présentielle</w:t>
                                                </w:r>
                                                <w:proofErr w:type="spellEnd"/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 xml:space="preserve"> (code SX5KP)  du 18 au 19 mars </w:t>
                                                </w:r>
                                                <w:hyperlink r:id="rId6" w:tgtFrame="_blank" w:history="1">
                                                  <w:r w:rsidRPr="00DA69B8">
                                                    <w:rPr>
                                                      <w:rFonts w:ascii="Arial" w:eastAsia="Times New Roman" w:hAnsi="Arial" w:cs="Arial"/>
                                                      <w:color w:val="1155CC"/>
                                                      <w:sz w:val="23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&gt;&gt;</w:t>
                                                  </w:r>
                                                </w:hyperlink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Les inscriptions se font </w:t>
                                                </w:r>
                                                <w:hyperlink r:id="rId7" w:tgtFrame="_blank" w:history="1">
                                                  <w:r w:rsidRPr="00DA69B8">
                                                    <w:rPr>
                                                      <w:rFonts w:ascii="Arial" w:eastAsia="Times New Roman" w:hAnsi="Arial" w:cs="Arial"/>
                                                      <w:color w:val="1155CC"/>
                                                      <w:sz w:val="23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en ligne.</w:t>
                                                  </w:r>
                                                </w:hyperlink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Pour toute demande d'information complémentaire, contactez </w:t>
                                                </w:r>
                                                <w:hyperlink r:id="rId8" w:tgtFrame="_blank" w:history="1">
                                                  <w:r w:rsidRPr="00DA69B8">
                                                    <w:rPr>
                                                      <w:rFonts w:ascii="Arial" w:eastAsia="Times New Roman" w:hAnsi="Arial" w:cs="Arial"/>
                                                      <w:color w:val="1155CC"/>
                                                      <w:sz w:val="23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audrey.allard@cnfpt.fr.</w:t>
                                                  </w:r>
                                                </w:hyperlink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 xml:space="preserve">Le CNFPT s'est organisé pour assurer une continuité de service, que vous puissiez continuer de vous former en </w:t>
                                                </w:r>
                                                <w:proofErr w:type="spellStart"/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présentiel</w:t>
                                                </w:r>
                                                <w:proofErr w:type="spellEnd"/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 xml:space="preserve"> lorsque cela est possible et a développé les formations accessibles entièrement à distance. </w:t>
                                                </w:r>
                                                <w:hyperlink r:id="rId9" w:tgtFrame="_blank" w:history="1">
                                                  <w:r w:rsidRPr="00DA69B8">
                                                    <w:rPr>
                                                      <w:rFonts w:ascii="Arial" w:eastAsia="Times New Roman" w:hAnsi="Arial" w:cs="Arial"/>
                                                      <w:color w:val="1155CC"/>
                                                      <w:sz w:val="23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Les formations d’intégration</w:t>
                                                  </w:r>
                                                </w:hyperlink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 et </w:t>
                                                </w:r>
                                                <w:hyperlink r:id="rId10" w:tgtFrame="_blank" w:history="1">
                                                  <w:r w:rsidRPr="00DA69B8">
                                                    <w:rPr>
                                                      <w:rFonts w:ascii="Arial" w:eastAsia="Times New Roman" w:hAnsi="Arial" w:cs="Arial"/>
                                                      <w:color w:val="1155CC"/>
                                                      <w:sz w:val="23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prépa-concours</w:t>
                                                  </w:r>
                                                </w:hyperlink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, les formations de la police municipale et les tremplins continuent d'être prioritaires.</w:t>
                                                </w:r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Le CNFPT programme par ailleurs toujours son offre de </w:t>
                                                </w:r>
                                                <w:hyperlink r:id="rId11" w:tgtFrame="_blank" w:history="1">
                                                  <w:r w:rsidRPr="00DA69B8">
                                                    <w:rPr>
                                                      <w:rFonts w:ascii="Arial" w:eastAsia="Times New Roman" w:hAnsi="Arial" w:cs="Arial"/>
                                                      <w:color w:val="1155CC"/>
                                                      <w:sz w:val="23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MOOC</w:t>
                                                  </w:r>
                                                </w:hyperlink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, de  </w:t>
                                                </w:r>
                                                <w:proofErr w:type="spellStart"/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fldChar w:fldCharType="begin"/>
                                                </w: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instrText xml:space="preserve"> HYPERLINK "https://info-cnfpt.fr/digi/ext/eml/r?par=aHR0cHM6Ly93d3cuY25mcHQuZnIvc2UtZm9ybWVyL3NlLWZvcm1lci1hdXRyZW1lbnQvcGFydGljaXBlci1hLW5vcy1ldmVuZW1lbnRzPyZleHRjPWNXamV2WmE%2FdXRtX3NvdXJjZT1lbWFpbGluZ2FnZW50JnV0bV9tZWRpdW09bGllbmNvbGxvcXVlJnV0bV9jb250ZW50PWNvbGxvcXVlYWdlbnQmdXRtX2NhbXBhaWduPWFnZW50&amp;emtr=8191-732770-mkQvU6c-8" \t "_blank" </w:instrText>
                                                </w: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fldChar w:fldCharType="separate"/>
                                                </w: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1155CC"/>
                                                    <w:sz w:val="23"/>
                                                    <w:u w:val="single"/>
                                                    <w:lang w:eastAsia="fr-FR"/>
                                                  </w:rPr>
                                                  <w:t>webinaires</w:t>
                                                </w:r>
                                                <w:proofErr w:type="spellEnd"/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1155CC"/>
                                                    <w:sz w:val="23"/>
                                                    <w:u w:val="single"/>
                                                    <w:lang w:eastAsia="fr-FR"/>
                                                  </w:rPr>
                                                  <w:t xml:space="preserve"> et de colloques en </w:t>
                                                </w:r>
                                                <w:proofErr w:type="spellStart"/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1155CC"/>
                                                    <w:sz w:val="23"/>
                                                    <w:u w:val="single"/>
                                                    <w:lang w:eastAsia="fr-FR"/>
                                                  </w:rPr>
                                                  <w:t>distanciel</w:t>
                                                </w:r>
                                                <w:proofErr w:type="spellEnd"/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fldChar w:fldCharType="end"/>
                                                </w: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L'offre de stages 2021, conçue avec les intervenants et les usagers, est par ailleurs disponible, découvrez-la sans tarder !</w:t>
                                                </w:r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lang w:eastAsia="fr-FR"/>
                                                  </w:rPr>
                                                  <w:t>La programmation peut être réévaluée à tout moment en fonction du contexte sanitaire</w:t>
                                                </w: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 xml:space="preserve">, alors pour être au plus près de l'actualité, </w:t>
                                                </w: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lastRenderedPageBreak/>
                                                  <w:t>connaître les mesures prises en détails par le CNFPT sur vos formations, rapprochez-vous de votre délégation et connectez-vous dès maintenant sur notre </w:t>
                                                </w:r>
                                                <w:hyperlink r:id="rId12" w:tgtFrame="_blank" w:history="1">
                                                  <w:r w:rsidRPr="00DA69B8">
                                                    <w:rPr>
                                                      <w:rFonts w:ascii="Arial" w:eastAsia="Times New Roman" w:hAnsi="Arial" w:cs="Arial"/>
                                                      <w:color w:val="1155CC"/>
                                                      <w:sz w:val="23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page dédiée</w:t>
                                                  </w:r>
                                                </w:hyperlink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 et suivez-nous sur les réseaux sociaux : </w:t>
                                                </w:r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proofErr w:type="spellStart"/>
                                                  <w:r w:rsidRPr="00DA69B8">
                                                    <w:rPr>
                                                      <w:rFonts w:ascii="Arial" w:eastAsia="Times New Roman" w:hAnsi="Arial" w:cs="Arial"/>
                                                      <w:color w:val="1155CC"/>
                                                      <w:sz w:val="23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Facebook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proofErr w:type="spellStart"/>
                                                  <w:r w:rsidRPr="00DA69B8">
                                                    <w:rPr>
                                                      <w:rFonts w:ascii="Arial" w:eastAsia="Times New Roman" w:hAnsi="Arial" w:cs="Arial"/>
                                                      <w:color w:val="1155CC"/>
                                                      <w:sz w:val="23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Twitter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proofErr w:type="spellStart"/>
                                                  <w:r w:rsidRPr="00DA69B8">
                                                    <w:rPr>
                                                      <w:rFonts w:ascii="Arial" w:eastAsia="Times New Roman" w:hAnsi="Arial" w:cs="Arial"/>
                                                      <w:color w:val="1155CC"/>
                                                      <w:sz w:val="23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LinkedIn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  <w:p w:rsidR="00DA69B8" w:rsidRPr="00DA69B8" w:rsidRDefault="00DA69B8" w:rsidP="00DA69B8">
                                                <w:pPr>
                                                  <w:spacing w:before="100" w:beforeAutospacing="1" w:after="100" w:afterAutospacing="1" w:line="30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 #</w:t>
                                                </w:r>
                                                <w:proofErr w:type="spellStart"/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cnfptavecvous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DA69B8" w:rsidRPr="00DA69B8">
                                            <w:trPr>
                                              <w:trHeight w:val="34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A69B8" w:rsidRPr="00DA69B8" w:rsidRDefault="00DA69B8" w:rsidP="00DA69B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DA69B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69B8" w:rsidRPr="00DA69B8" w:rsidRDefault="00DA69B8" w:rsidP="00DA69B8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5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DA69B8" w:rsidRPr="00DA69B8" w:rsidRDefault="00DA69B8" w:rsidP="00DA69B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DA69B8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A69B8" w:rsidRPr="00DA69B8" w:rsidTr="00DA69B8"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DA69B8" w:rsidRPr="00DA69B8" w:rsidRDefault="00DA69B8" w:rsidP="00DA69B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9525" cy="190500"/>
                                                <wp:effectExtent l="0" t="0" r="0" b="0"/>
                                                <wp:docPr id="2" name="m_1683519355125647878_x0000_i1033" descr="https://ci4.googleusercontent.com/proxy/uWUqS6GcUyCluPepmdBNVgRTmQJJgIJFykaffwibYBk6GnJWXs9bBVyI7Hpj9H1sjZ3UQKo2lpZY_zbKSg=s0-d-e1-ft#https://info-cnfpt.fr/img/emailing/h20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m_1683519355125647878_x0000_i1033" descr="https://ci4.googleusercontent.com/proxy/uWUqS6GcUyCluPepmdBNVgRTmQJJgIJFykaffwibYBk6GnJWXs9bBVyI7Hpj9H1sjZ3UQKo2lpZY_zbKSg=s0-d-e1-ft#https://info-cnfpt.fr/img/emailing/h20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69B8" w:rsidRPr="00DA69B8" w:rsidRDefault="00DA69B8" w:rsidP="00DA69B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pct"/>
                                    <w:hideMark/>
                                  </w:tcPr>
                                  <w:p w:rsidR="00DA69B8" w:rsidRPr="00DA69B8" w:rsidRDefault="00DA69B8" w:rsidP="00DA69B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69B8" w:rsidRPr="00DA69B8" w:rsidRDefault="00DA69B8" w:rsidP="00DA69B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A69B8" w:rsidRPr="00DA69B8" w:rsidRDefault="00DA69B8" w:rsidP="00DA69B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A69B8" w:rsidRPr="00DA69B8" w:rsidRDefault="00DA69B8" w:rsidP="00DA69B8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A69B8" w:rsidRPr="00DA69B8" w:rsidRDefault="00DA69B8" w:rsidP="00DA6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</w:tr>
    </w:tbl>
    <w:p w:rsidR="00C310BB" w:rsidRDefault="00C310BB"/>
    <w:sectPr w:rsidR="00C310BB" w:rsidSect="00C3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A69B8"/>
    <w:rsid w:val="00C310BB"/>
    <w:rsid w:val="00DA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BB"/>
  </w:style>
  <w:style w:type="paragraph" w:styleId="Titre2">
    <w:name w:val="heading 2"/>
    <w:basedOn w:val="Normal"/>
    <w:link w:val="Titre2Car"/>
    <w:uiPriority w:val="9"/>
    <w:qFormat/>
    <w:rsid w:val="00DA6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A69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DA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69B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A69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allard@cnfpt.fr" TargetMode="External"/><Relationship Id="rId13" Type="http://schemas.openxmlformats.org/officeDocument/2006/relationships/hyperlink" Target="https://info-cnfpt.fr/digi/ext/eml/r?par=aHR0cHM6Ly93d3cuZmFjZWJvb2suY29tL0NlbnRyZW5hdGlvbmFsZGVsYWZvbmN0aW9ucHVibGlxdWV0ZXJyaXRvcmlhbGU%2FJmV4dGM9Y1dqZXZaYT91dG1fc291cmNlPWVtYWlsaW5nYWdlbnQmdXRtX21lZGl1bT1saWVuZmFjZWJvb2smdXRtX2NvbnRlbnQ9ZmFjZWJvb2smdXRtX2NhbXBhaWduPWFnZW50&amp;emtr=8191-732770-mkQvU6c-1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-cnfpt.fr/digi/ext/eml/r?par=aHR0cHM6Ly9pbnNjcmlwdGlvbi5jbmZwdC5mci8%2FJmV4dGM9bWtRdlU2Yw%3D%3D&amp;emtr=8191-732770-mkQvU6c-4" TargetMode="External"/><Relationship Id="rId12" Type="http://schemas.openxmlformats.org/officeDocument/2006/relationships/hyperlink" Target="https://info-cnfpt.fr/digi/ext/eml/r?par=aHR0cHM6Ly93d3cuY25mcHQuZnIvbm9kZS81MDE3Mzg3Lz91dG1fc291cmNlPWVtYWlsaW5nYWdlbnQmdXRtX21lZGl1bT1ib3V0b25vZmZyZSZ1dG1fY29udGVudD1jb3ZpZCZ1dG1fY2FtcGFpZ249YWdlbnQmZXh0Yz1ta1F2VTZj&amp;emtr=8191-732770-mkQvU6c-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info-cnfpt.fr/digi/ext/eml/r?par=aHR0cHM6Ly93d3cuY25mcHQuZnIvdHJvdXZlci1mb3JtYXRpb24vZGV0YWlsL2gtNXMzby1QLTFnMmphcmctMWg0OWtuMD9wYWdlcj0xJmV4dGM9bWtRdlU2Yw%3D%3D&amp;emtr=8191-732770-mkQvU6c-3" TargetMode="External"/><Relationship Id="rId11" Type="http://schemas.openxmlformats.org/officeDocument/2006/relationships/hyperlink" Target="https://info-cnfpt.fr/digi/ext/eml/r?par=aHR0cHM6Ly93d3cuZnVuLW1vb2MuZnIvdW5pdmVyc2l0aWVzL0NORlBULz8mZXh0Yz1jV2pldlphP3V0bV9zb3VyY2U9ZW1haWxpbmdhZ2VudCZ1dG1fbWVkaXVtPWxpZW4gbW9vYyZ1dG1fY29udGVudD1tb29jJnV0bV9jYW1wYWlnbj1hZ2VudA%3D%3D&amp;emtr=8191-732770-mkQvU6c-7" TargetMode="External"/><Relationship Id="rId5" Type="http://schemas.openxmlformats.org/officeDocument/2006/relationships/hyperlink" Target="https://info-cnfpt.fr/digi/ext/eml/r?par=aHR0cHM6Ly93d3cuY25mcHQuZnIvdHJvdXZlci1mb3JtYXRpb24vZGV0YWlsL2gtNzliYy1QLTFnMmphcmctMWg0OWtuMD9wYWdlcj0xJmV4dGM9bWtRdlU2Yw%3D%3D&amp;emtr=8191-732770-mkQvU6c-2" TargetMode="External"/><Relationship Id="rId15" Type="http://schemas.openxmlformats.org/officeDocument/2006/relationships/hyperlink" Target="https://info-cnfpt.fr/digi/ext/eml/r?par=aHR0cHM6Ly93d3cubGlua2VkaW4uY29tL2NvbXBhbnkvY25mcHQ%2FJmV4dGM9Y1dqZXZaYQ%3D%3D&amp;emtr=7489-1381664-cWjevZa-10?utm_source=emailingagent&amp;utm_medium=lienlinkedin&amp;utm_content=linkedin&amp;utm_campaign=agent" TargetMode="External"/><Relationship Id="rId10" Type="http://schemas.openxmlformats.org/officeDocument/2006/relationships/hyperlink" Target="https://info-cnfpt.fr/digi/ext/eml/r?par=aHR0cHM6Ly93d3cuY25mcHQuZnIvc2UtZm9ybWVyL3N1aXZyZS1mb3JtYXRpb24vYWRhcHRhdGlvbi1wcmVwYXJhdGlvbnMtYXV4LWNvbmNvdXJzL25hdGlvbmFsPyZleHRjPWNXamV2WmE%2FZ2VvbG9jPXRydWU%2FdXRtX3NvdXJjZT1lbWFpbGluZ2FnZW50JnV0bV9tZWRpdW09bGllbnByZXBhJnV0bV9jb250ZW50PXByZXBhJnV0bV9jYW1wYWlnbj1hZ2VudA%3D%3D&amp;emtr=8191-732770-mkQvU6c-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fo-cnfpt.fr/digi/ext/eml/r?par=aHR0cHM6Ly93d3cuY25mcHQuZnIvc2UtZm9ybWVyL3N1aXZyZS1mb3JtYXRpb24vZm9ybWF0aW9ucy1kaW50ZWdyYXRpb24vbmF0aW9uYWw%2FdXRtX3NvdXJjZT1lbWFpbGluZ2FnZW50JnV0bV9tZWRpdW09bGllbmZpJnV0bV9jb250ZW50PWZpJnV0bV9jYW1wYWlnbj1hZ2VudCZleHRjPW1rUXZVNmM%3D&amp;emtr=8191-732770-mkQvU6c-5" TargetMode="External"/><Relationship Id="rId14" Type="http://schemas.openxmlformats.org/officeDocument/2006/relationships/hyperlink" Target="https://info-cnfpt.fr/digi/ext/eml/r?par=aHR0cHM6Ly90d2l0dGVyLmNvbS9jbmZwdD8mZXh0Yz1jV2pldlph&amp;emtr=7489-1381664-cWjevZa-9?utm_source=emailingagent&amp;utm_medium=lientwitter&amp;utm_content=twitter&amp;utm_campaign=ag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2021-02-17T06:52:00Z</dcterms:created>
  <dcterms:modified xsi:type="dcterms:W3CDTF">2021-02-17T06:53:00Z</dcterms:modified>
</cp:coreProperties>
</file>